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mn1nfjs5tayl" w:id="0"/>
      <w:bookmarkEnd w:id="0"/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mn1nfjs5tayl" w:id="0"/>
      <w:bookmarkEnd w:id="0"/>
      <w:r w:rsidDel="00000000" w:rsidR="00000000" w:rsidRPr="00000000">
        <w:rPr>
          <w:rtl w:val="0"/>
        </w:rPr>
        <w:t xml:space="preserve">о разделе общего имущества супругов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г. __________                                                                             "___"________ ____ г.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____________________________________, __________ года рождения, паспорт серии _____ N ______, выдан "___"________ ____ г.  ________________,  далее именуемый "Супруг", с одной стороны, и ______________________, ____________ года рождения, паспорт серии ___________ N ______, выдан "__"______ ____ г.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 года рождения, паспорт серии _____ N ______, выдан "___"________ ____ г.  ________________,, далее именуемая "Супруга", с другой стороны,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состоящие в браке,   зарегистрированном   "___"________ ____ г. _______________________ актовая запись от "__"_____ ___ г. N __, именуемые в дальнейшем "Стороны",  в  соответствии   со  ст. 38 Семейного   кодекса   Российской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Федерации заключили настоящее Соглашение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 В период брака к моменту заключения настоящего Соглашения Сторонами было нажито следующее имущество: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1.1 ____-комнатная квартира общей площадью _______ кв. м, расположенная по адресу: _________________ Свидетельство о государственной регистрации права серия ______ номер ______ или: Выписка из Единого государственного реестра прав от "___" ________ ____ N ___;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1.2 Автомобиль: марка _______________, модель ______________, регистрационный номер: ________, идентификационный номер (VIN), номер кузова: __________________, ____ года выпуска, Свидетельство о регистрации транспортного средства серия ______ номер ______;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1.3 Автомобиль: марка _______________, модель ______________, регистрационный номер: ________, идентификационный номер (VIN), номер кузова: __________________, ____ года выпуска, Свидетельство о регистрации транспортного средства серия ______ номер ______;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1.4 земельный участок общей площадью _________, расположенный по адресу: ______________, и садовый дом, расположенный на нем, площадью _______ Свидетельство о государственной регистрации права серия ______ номер ______ (или: Выписка из Единого государственного реестра прав от "___" ________ ____ N ___, кадастровый номер __________________;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1.5  Изделия из драгоценных металлов, а именно: ____________________;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1.6 Банковский вклад в сумме _______________, договор банковского вклада №___________ от 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 w:rsidR="00000000" w:rsidDel="00000000" w:rsidP="00000000" w:rsidRDefault="00000000" w:rsidRPr="00000000">
      <w:pPr>
        <w:ind w:left="-300" w:firstLine="0"/>
        <w:contextualSpacing w:val="0"/>
        <w:jc w:val="both"/>
      </w:pPr>
      <w:r w:rsidDel="00000000" w:rsidR="00000000" w:rsidRPr="00000000">
        <w:rPr>
          <w:rtl w:val="0"/>
        </w:rPr>
        <w:t xml:space="preserve">    2.1. Супруге принадлежит имущество, указанное в п. 1___ настоящего Соглашения.</w:t>
      </w:r>
    </w:p>
    <w:p w:rsidR="00000000" w:rsidDel="00000000" w:rsidP="00000000" w:rsidRDefault="00000000" w:rsidRPr="00000000">
      <w:pPr>
        <w:ind w:left="-300" w:firstLine="270"/>
        <w:contextualSpacing w:val="0"/>
        <w:jc w:val="both"/>
      </w:pPr>
      <w:r w:rsidDel="00000000" w:rsidR="00000000" w:rsidRPr="00000000">
        <w:rPr>
          <w:rtl w:val="0"/>
        </w:rPr>
        <w:t xml:space="preserve">Она является единственным собственником этого имущества.</w:t>
      </w:r>
    </w:p>
    <w:p w:rsidR="00000000" w:rsidDel="00000000" w:rsidP="00000000" w:rsidRDefault="00000000" w:rsidRPr="00000000">
      <w:pPr>
        <w:ind w:left="-300" w:firstLine="270"/>
        <w:contextualSpacing w:val="0"/>
        <w:jc w:val="both"/>
      </w:pPr>
      <w:r w:rsidDel="00000000" w:rsidR="00000000" w:rsidRPr="00000000">
        <w:rPr>
          <w:rtl w:val="0"/>
        </w:rPr>
        <w:t xml:space="preserve">2.2. Супругу принадлежит  имущество,  указанное в п. 1___ настоящего Соглашения.</w:t>
      </w:r>
    </w:p>
    <w:p w:rsidR="00000000" w:rsidDel="00000000" w:rsidP="00000000" w:rsidRDefault="00000000" w:rsidRPr="00000000">
      <w:pPr>
        <w:ind w:left="-300" w:firstLine="270"/>
        <w:contextualSpacing w:val="0"/>
        <w:jc w:val="both"/>
      </w:pPr>
      <w:r w:rsidDel="00000000" w:rsidR="00000000" w:rsidRPr="00000000">
        <w:rPr>
          <w:rtl w:val="0"/>
        </w:rPr>
        <w:t xml:space="preserve">Он является единственным собственником этого имущества.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 Настоящее Соглашение вступает в силу с момента его нотариального удостоверения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 С момента, указанного в п. 4 Соглашения, Стороны становятся собственниками имущества, указанного в п. 1 настоящего Соглашения.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Передача имущества осуществляется в следующем порядке: _________________________________.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6.   Поскольку   имущество,  указанное  в  п.  1____  настоящего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Соглашения,   зарегистрировано   на  имя  Супруга,  то  Супруга  становится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собственником  этого  имущества  согласно  условиям настоящего Соглашения с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момента  регистрации  перехода  права  собственности  на  это  имущество  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установленном  законодательством  порядке. Супруг при этом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обязуется  предоставить  все  необходимые правоустанавливающие документы на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имущество,  а  также  нотариально  удостоверенный  экземпляр  Соглашения  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(наименование органа, осуществляющего регистрацию прав)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срок ______ с момента заключения настоящего Соглашения.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7.   Поскольку  имущество,  указанное  в  п.  1 ____ настоящего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Соглашения,   зарегистрировано   на   имя  Супруги,  то  Супруг  становится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собственником этого имущества согласно условиям настоящего   Соглашения   с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момента  регистрации  перехода   права  собственности  на  это  имущество 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установленном законодательством  Российской  Федерации  порядке.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Супруга   при    этом       обязуется       предоставить   все  необходимые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правоустанавливающие   документы   на   имущество,    а  также  нотариально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удостоверенный экземпляр Соглашения в 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            (наименование органа, осуществляющего регистрацию прав)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в срок ______ с момента заключения настоящего Соглашения.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8.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9. Расходы, связанные с нотариальным удостоверением настоящего Соглашения, стороны оплачивают поровну (вариант: оплачивает ______________________).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10. Содержание ст. 38 Семейного кодекса Российской Федерации нотариусом Сторонам разъяснено.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11. 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12.  Настоящее Соглашение составлено в 3 (трех) экземплярах, имеющих равную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юридическую  силу, один экземпляр хранится в делах нотариуса 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по  адресу: ___________________________, по 1 (одному) экземпляру для каждой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из Сторон соглашения.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Супруг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Супруга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фактический_________________________________________________________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фактический_________________________________________________________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