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427" w:rsidRDefault="00D4556B">
      <w:pPr>
        <w:spacing w:after="50"/>
        <w:jc w:val="center"/>
      </w:pPr>
      <w:r>
        <w:rPr>
          <w:color w:val="333333"/>
          <w:sz w:val="40"/>
          <w:szCs w:val="40"/>
        </w:rPr>
        <w:t>БРАЧНЫЙ ДОГОВОР</w:t>
      </w:r>
    </w:p>
    <w:p w:rsidR="006E6427" w:rsidRDefault="00D4556B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для случая, когда доли и вклады в коммерческие организации оформляются только на одного из супругов</w:t>
      </w:r>
    </w:p>
    <w:p w:rsidR="006E6427" w:rsidRDefault="006E6427"/>
    <w:p w:rsidR="006E6427" w:rsidRDefault="006E642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6E6427" w:rsidTr="00D45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E6427" w:rsidRDefault="00D4556B" w:rsidP="00D4556B">
            <w:pPr>
              <w:spacing w:after="0" w:line="340" w:lineRule="auto"/>
            </w:pPr>
            <w:r w:rsidRPr="00D4556B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E6427" w:rsidRDefault="00D4556B" w:rsidP="00D4556B">
            <w:pPr>
              <w:spacing w:after="0" w:line="340" w:lineRule="auto"/>
              <w:jc w:val="right"/>
            </w:pPr>
            <w:r w:rsidRPr="00D4556B"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6E6427" w:rsidRDefault="006E6427"/>
    <w:p w:rsidR="006E6427" w:rsidRDefault="006E6427"/>
    <w:p w:rsidR="006E6427" w:rsidRDefault="006E6427"/>
    <w:p w:rsidR="006E6427" w:rsidRDefault="006E6427"/>
    <w:p w:rsidR="006E6427" w:rsidRDefault="00D4556B">
      <w:pPr>
        <w:spacing w:after="150" w:line="29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________________________________________________, именуемые далее «Супруги», добровольно, по взаимному согласию, вступая в брак в целях урегули</w:t>
      </w:r>
      <w:r>
        <w:rPr>
          <w:color w:val="333333"/>
        </w:rPr>
        <w:t>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 w:rsidR="006E6427" w:rsidRDefault="00D4556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6E6427" w:rsidRDefault="00D4556B">
      <w:pPr>
        <w:spacing w:after="150" w:line="290" w:lineRule="auto"/>
      </w:pPr>
      <w:r>
        <w:rPr>
          <w:color w:val="333333"/>
        </w:rPr>
        <w:t>1.1. Имущество, нажитое Супругами во время брака, является общей совместной собственно</w:t>
      </w:r>
      <w:r>
        <w:rPr>
          <w:color w:val="333333"/>
        </w:rPr>
        <w:t>стью Супругов, независимо от того, на чьи доходы оно было приобретено. Имущество, принадлежащее каждому Супругу до вступления в брак, полученное в период брака каждым из Супругов в дар, в порядке наследования, а также по иным, в том числе безвозмездным сде</w:t>
      </w:r>
      <w:r>
        <w:rPr>
          <w:color w:val="333333"/>
        </w:rPr>
        <w:t>лкам, носящим личный характер, является собственностью того Супруга, кому имущество принадлежало до брака или кому было передано в период брака.</w:t>
      </w:r>
    </w:p>
    <w:p w:rsidR="006E6427" w:rsidRDefault="00D4556B">
      <w:pPr>
        <w:spacing w:after="150" w:line="290" w:lineRule="auto"/>
      </w:pPr>
      <w:r>
        <w:rPr>
          <w:color w:val="333333"/>
        </w:rPr>
        <w:t xml:space="preserve">1.2. К общему имуществу Супругов относится имущество, нажитое Супругами во время брака, а также доходы каждого </w:t>
      </w:r>
      <w:r>
        <w:rPr>
          <w:color w:val="333333"/>
        </w:rPr>
        <w:t>из Супругов от трудовой, предпринимательской и интеллектуальной деятельности. Владение и пользование имуществом осуществляется по обоюдному согласию.</w:t>
      </w:r>
    </w:p>
    <w:p w:rsidR="006E6427" w:rsidRDefault="00D4556B">
      <w:pPr>
        <w:spacing w:after="150" w:line="290" w:lineRule="auto"/>
      </w:pPr>
      <w:r>
        <w:rPr>
          <w:color w:val="333333"/>
        </w:rPr>
        <w:t>1.3. Доходы целевого назначения (суммы материальной помощи, суммы, выплаченные в возмещение ущерба в связи</w:t>
      </w:r>
      <w:r>
        <w:rPr>
          <w:color w:val="333333"/>
        </w:rPr>
        <w:t xml:space="preserve">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 w:rsidR="006E6427" w:rsidRDefault="00D4556B">
      <w:pPr>
        <w:spacing w:after="150" w:line="290" w:lineRule="auto"/>
      </w:pPr>
      <w:r>
        <w:rPr>
          <w:color w:val="333333"/>
        </w:rPr>
        <w:t>1.4. К моменту заключения настоящего Договора ________________________ принадлежит следующее имущество: ________</w:t>
      </w:r>
      <w:r>
        <w:rPr>
          <w:color w:val="333333"/>
        </w:rPr>
        <w:t>________________________________________.</w:t>
      </w:r>
    </w:p>
    <w:p w:rsidR="006E6427" w:rsidRDefault="00D4556B">
      <w:pPr>
        <w:spacing w:after="150" w:line="290" w:lineRule="auto"/>
      </w:pPr>
      <w:r>
        <w:rPr>
          <w:color w:val="333333"/>
        </w:rPr>
        <w:t>1.5. ________________________ к моменту заключения настоящего Договора принадлежит следующее имущество: ________________________________________________.</w:t>
      </w:r>
    </w:p>
    <w:p w:rsidR="006E6427" w:rsidRDefault="00D4556B">
      <w:pPr>
        <w:spacing w:after="150" w:line="290" w:lineRule="auto"/>
      </w:pPr>
      <w:r>
        <w:rPr>
          <w:color w:val="333333"/>
        </w:rPr>
        <w:t>1.6. В общей собственности супругов к моменту заключения настоящего Договора находится имущество, в правоустанавливающих документах на которое собственником указан ________________________: ________________________________________________.</w:t>
      </w:r>
    </w:p>
    <w:p w:rsidR="006E6427" w:rsidRDefault="00D4556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ОСОБЕННОСТИ П</w:t>
      </w:r>
      <w:r>
        <w:rPr>
          <w:b/>
          <w:color w:val="333333"/>
          <w:sz w:val="24"/>
          <w:szCs w:val="24"/>
        </w:rPr>
        <w:t>РАВОВОГО РЕЖИМА ОТДЕЛЬНЫХ ВИДОВ ИМУЩЕСТВА</w:t>
      </w:r>
    </w:p>
    <w:p w:rsidR="006E6427" w:rsidRDefault="00D4556B">
      <w:pPr>
        <w:spacing w:after="150" w:line="290" w:lineRule="auto"/>
      </w:pPr>
      <w:r>
        <w:rPr>
          <w:color w:val="333333"/>
        </w:rPr>
        <w:lastRenderedPageBreak/>
        <w:t>2.1. Доли и вклады в коммерческие организации, приобретенные или сделанные супругами в период брака, а также иное имущество, указанное в п.1.6 настоящего Договора, становятся собственностью ________________________</w:t>
      </w:r>
      <w:r>
        <w:rPr>
          <w:color w:val="333333"/>
        </w:rPr>
        <w:t>, вне зависимости от того, кем из супругов они были приобретены и на какие средства, по возмездной или безвозмездной сделке.</w:t>
      </w:r>
    </w:p>
    <w:p w:rsidR="006E6427" w:rsidRDefault="00D4556B">
      <w:pPr>
        <w:spacing w:after="150" w:line="290" w:lineRule="auto"/>
      </w:pPr>
      <w:r>
        <w:rPr>
          <w:color w:val="333333"/>
        </w:rPr>
        <w:t>2.2. В случае прекращения брака имущество, указанное в п.п.1.6 и 2.1 настоящего Договора, подлежит разделу между Супругами в равных</w:t>
      </w:r>
      <w:r>
        <w:rPr>
          <w:color w:val="333333"/>
        </w:rPr>
        <w:t xml:space="preserve"> долях.</w:t>
      </w:r>
    </w:p>
    <w:p w:rsidR="006E6427" w:rsidRDefault="00D4556B">
      <w:pPr>
        <w:spacing w:after="150" w:line="290" w:lineRule="auto"/>
      </w:pPr>
      <w:r>
        <w:rPr>
          <w:color w:val="333333"/>
        </w:rPr>
        <w:t>2.3. Банковские вклады, сделанные Супругами во время брака, а также проценты по ним являются во время брака и в случае его прекращения собственностью того из Супругов, на имя которого они сделаны.</w:t>
      </w:r>
    </w:p>
    <w:p w:rsidR="006E6427" w:rsidRDefault="00D4556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ДОПОЛНИТЕЛЬНЫЕ УСЛОВИЯ</w:t>
      </w:r>
    </w:p>
    <w:p w:rsidR="006E6427" w:rsidRDefault="00D4556B">
      <w:pPr>
        <w:spacing w:after="150" w:line="290" w:lineRule="auto"/>
      </w:pPr>
      <w:r>
        <w:rPr>
          <w:color w:val="333333"/>
        </w:rPr>
        <w:t>3.1. ____________________</w:t>
      </w:r>
      <w:r>
        <w:rPr>
          <w:color w:val="333333"/>
        </w:rPr>
        <w:t xml:space="preserve">____ в период брака на свой риск осуществляет предпринимательскую деятельность путем участия в коммерческих организациях. Все права и обязанности, которые возникнут у Петровой В.И. в результате данной деятельности в период брака, будут относиться только к </w:t>
      </w:r>
      <w:r>
        <w:rPr>
          <w:color w:val="333333"/>
        </w:rPr>
        <w:t>ней. У ________________________ прав и обязанностей, связанных с осуществлением ________________________ предпринимательской деятельности, возникать не будет, в том числе у него не будет возникать прав в отношении долей и вкладов в коммерческих организация</w:t>
      </w:r>
      <w:r>
        <w:rPr>
          <w:color w:val="333333"/>
        </w:rPr>
        <w:t>х, которые будут приобретены или сделаны ________________________ в период брака. Исключением из настоящего правила будет являться заключение Супругами гражданско-правовой сделки в порядке, предусмотренном действующим законодательством для таких сделок.</w:t>
      </w:r>
    </w:p>
    <w:p w:rsidR="006E6427" w:rsidRDefault="00D4556B">
      <w:pPr>
        <w:spacing w:after="150" w:line="290" w:lineRule="auto"/>
      </w:pPr>
      <w:r>
        <w:rPr>
          <w:color w:val="333333"/>
        </w:rPr>
        <w:t>3.</w:t>
      </w:r>
      <w:r>
        <w:rPr>
          <w:color w:val="333333"/>
        </w:rPr>
        <w:t>2. Супруг не несет ответственности по сделкам, совершенным другим Супругом.</w:t>
      </w:r>
    </w:p>
    <w:p w:rsidR="006E6427" w:rsidRDefault="00D4556B">
      <w:pPr>
        <w:spacing w:after="150" w:line="290" w:lineRule="auto"/>
      </w:pPr>
      <w:r>
        <w:rPr>
          <w:color w:val="333333"/>
        </w:rPr>
        <w:t>3.3. Каждый из Супругов обязан уведомлять своего кредитора (кредиторов) о заключении, изменении или о расторжении настоящего Договора.</w:t>
      </w:r>
    </w:p>
    <w:p w:rsidR="006E6427" w:rsidRDefault="00D4556B">
      <w:pPr>
        <w:spacing w:after="150" w:line="290" w:lineRule="auto"/>
      </w:pPr>
      <w:r>
        <w:rPr>
          <w:color w:val="333333"/>
        </w:rPr>
        <w:t>3.4. Каждый из Супругов несет ответственность</w:t>
      </w:r>
      <w:r>
        <w:rPr>
          <w:color w:val="333333"/>
        </w:rPr>
        <w:t xml:space="preserve"> в отношении принятых на себя обязательств перед кредиторами в пределах принадлежащего ему имущества.</w:t>
      </w:r>
    </w:p>
    <w:p w:rsidR="006E6427" w:rsidRDefault="00D4556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ВСТУПЛЕНИЕ В СИЛУ, ИЗМЕНЕНИЕ И ПРЕКРАЩЕНИЕ ДОГОВОРА</w:t>
      </w:r>
    </w:p>
    <w:p w:rsidR="006E6427" w:rsidRDefault="00D4556B">
      <w:pPr>
        <w:spacing w:after="150" w:line="290" w:lineRule="auto"/>
      </w:pPr>
      <w:r>
        <w:rPr>
          <w:color w:val="333333"/>
        </w:rPr>
        <w:t>4.1. Настоящий Договор вступает в силу со дня его заключения.</w:t>
      </w:r>
    </w:p>
    <w:p w:rsidR="006E6427" w:rsidRDefault="00D4556B">
      <w:pPr>
        <w:spacing w:after="150" w:line="290" w:lineRule="auto"/>
      </w:pPr>
      <w:r>
        <w:rPr>
          <w:color w:val="333333"/>
        </w:rPr>
        <w:t>4.2. Настоящий Договор подлежит нотар</w:t>
      </w:r>
      <w:r>
        <w:rPr>
          <w:color w:val="333333"/>
        </w:rPr>
        <w:t>иальному удостоверению.</w:t>
      </w:r>
    </w:p>
    <w:p w:rsidR="006E6427" w:rsidRDefault="00D4556B">
      <w:pPr>
        <w:spacing w:after="150" w:line="290" w:lineRule="auto"/>
      </w:pPr>
      <w:r>
        <w:rPr>
          <w:color w:val="333333"/>
        </w:rPr>
        <w:t>4.3. Действие Договора прекращается в момент прекращения брака, за исключением положений, регулирующих отношения после прекращения брака.</w:t>
      </w:r>
    </w:p>
    <w:p w:rsidR="006E6427" w:rsidRDefault="00D4556B">
      <w:pPr>
        <w:spacing w:after="150" w:line="290" w:lineRule="auto"/>
      </w:pPr>
      <w:r>
        <w:rPr>
          <w:color w:val="333333"/>
        </w:rPr>
        <w:t>4.4. Супруги вправе в любой момент внести в настоящий Договор изменения и дополнения. Одностор</w:t>
      </w:r>
      <w:r>
        <w:rPr>
          <w:color w:val="333333"/>
        </w:rPr>
        <w:t>онний отказ от исполнения настоящего Договора не допускается.</w:t>
      </w:r>
    </w:p>
    <w:p w:rsidR="006E6427" w:rsidRDefault="00D4556B">
      <w:pPr>
        <w:spacing w:after="150" w:line="290" w:lineRule="auto"/>
      </w:pPr>
      <w:r>
        <w:rPr>
          <w:color w:val="333333"/>
        </w:rPr>
        <w:t>4.5. Все спорные вопросы, которые могут возникнуть в период действия настоящего Договора, в случае недостижения Супругами согласия разрешаются в судебном порядке.</w:t>
      </w:r>
    </w:p>
    <w:p w:rsidR="006E6427" w:rsidRDefault="00D4556B">
      <w:pPr>
        <w:spacing w:after="150" w:line="290" w:lineRule="auto"/>
      </w:pPr>
      <w:r>
        <w:rPr>
          <w:color w:val="333333"/>
        </w:rPr>
        <w:t>4.6. Расходы, связанные с удост</w:t>
      </w:r>
      <w:r>
        <w:rPr>
          <w:color w:val="333333"/>
        </w:rPr>
        <w:t>оверением настоящего Договора, оплачиваются из общих средств.</w:t>
      </w:r>
    </w:p>
    <w:p w:rsidR="006E6427" w:rsidRDefault="00D4556B">
      <w:pPr>
        <w:spacing w:after="150" w:line="290" w:lineRule="auto"/>
      </w:pPr>
      <w:r>
        <w:rPr>
          <w:color w:val="333333"/>
        </w:rPr>
        <w:t>4.7. Настоящий Договор составлен в 3-х экземплярах, по одному для каждой из сторон, и один хранится у нотариуса ________________________.</w:t>
      </w:r>
    </w:p>
    <w:p w:rsidR="006E6427" w:rsidRDefault="00D4556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5. АДРЕСА И РЕКВИЗИТЫ СТОРОН</w:t>
      </w:r>
    </w:p>
    <w:p w:rsidR="006E6427" w:rsidRDefault="006E642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E6427" w:rsidTr="00D45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E6427" w:rsidRDefault="00D4556B">
            <w:r w:rsidRPr="00D4556B">
              <w:rPr>
                <w:b/>
                <w:color w:val="333333"/>
                <w:sz w:val="18"/>
                <w:szCs w:val="18"/>
              </w:rPr>
              <w:t>Гражданин</w:t>
            </w:r>
          </w:p>
          <w:p w:rsidR="006E6427" w:rsidRDefault="00D4556B">
            <w:r w:rsidRPr="00D4556B">
              <w:rPr>
                <w:color w:val="333333"/>
                <w:sz w:val="18"/>
                <w:szCs w:val="18"/>
              </w:rPr>
              <w:t>Регистрация:</w:t>
            </w:r>
          </w:p>
          <w:p w:rsidR="006E6427" w:rsidRDefault="00D4556B">
            <w:r w:rsidRPr="00D4556B">
              <w:rPr>
                <w:color w:val="333333"/>
                <w:sz w:val="18"/>
                <w:szCs w:val="18"/>
              </w:rPr>
              <w:t>Поч</w:t>
            </w:r>
            <w:r w:rsidRPr="00D4556B">
              <w:rPr>
                <w:color w:val="333333"/>
                <w:sz w:val="18"/>
                <w:szCs w:val="18"/>
              </w:rPr>
              <w:t>товый адрес:</w:t>
            </w:r>
          </w:p>
          <w:p w:rsidR="006E6427" w:rsidRDefault="00D4556B">
            <w:r w:rsidRPr="00D4556B">
              <w:rPr>
                <w:color w:val="333333"/>
                <w:sz w:val="18"/>
                <w:szCs w:val="18"/>
              </w:rPr>
              <w:t>Паспорт серия:</w:t>
            </w:r>
          </w:p>
          <w:p w:rsidR="006E6427" w:rsidRDefault="00D4556B">
            <w:r w:rsidRPr="00D4556B">
              <w:rPr>
                <w:color w:val="333333"/>
                <w:sz w:val="18"/>
                <w:szCs w:val="18"/>
              </w:rPr>
              <w:t>Номер:</w:t>
            </w:r>
          </w:p>
          <w:p w:rsidR="006E6427" w:rsidRDefault="00D4556B">
            <w:r w:rsidRPr="00D4556B">
              <w:rPr>
                <w:color w:val="333333"/>
                <w:sz w:val="18"/>
                <w:szCs w:val="18"/>
              </w:rPr>
              <w:t>Выдан:</w:t>
            </w:r>
          </w:p>
          <w:p w:rsidR="006E6427" w:rsidRDefault="00D4556B">
            <w:r w:rsidRPr="00D4556B">
              <w:rPr>
                <w:color w:val="333333"/>
                <w:sz w:val="18"/>
                <w:szCs w:val="18"/>
              </w:rPr>
              <w:t>Кем:</w:t>
            </w:r>
          </w:p>
          <w:p w:rsidR="006E6427" w:rsidRDefault="00D4556B">
            <w:r w:rsidRPr="00D4556B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E6427" w:rsidRDefault="00D4556B">
            <w:r w:rsidRPr="00D4556B">
              <w:rPr>
                <w:b/>
                <w:color w:val="333333"/>
                <w:sz w:val="18"/>
                <w:szCs w:val="18"/>
              </w:rPr>
              <w:t>Гражданка</w:t>
            </w:r>
          </w:p>
          <w:p w:rsidR="006E6427" w:rsidRDefault="00D4556B">
            <w:r w:rsidRPr="00D4556B">
              <w:rPr>
                <w:color w:val="333333"/>
                <w:sz w:val="18"/>
                <w:szCs w:val="18"/>
              </w:rPr>
              <w:t>Регистрация:</w:t>
            </w:r>
          </w:p>
          <w:p w:rsidR="006E6427" w:rsidRDefault="00D4556B">
            <w:r w:rsidRPr="00D4556B">
              <w:rPr>
                <w:color w:val="333333"/>
                <w:sz w:val="18"/>
                <w:szCs w:val="18"/>
              </w:rPr>
              <w:t>Почтовый адрес:</w:t>
            </w:r>
          </w:p>
          <w:p w:rsidR="006E6427" w:rsidRDefault="00D4556B">
            <w:r w:rsidRPr="00D4556B">
              <w:rPr>
                <w:color w:val="333333"/>
                <w:sz w:val="18"/>
                <w:szCs w:val="18"/>
              </w:rPr>
              <w:t>Паспорт серия:</w:t>
            </w:r>
          </w:p>
          <w:p w:rsidR="006E6427" w:rsidRDefault="00D4556B">
            <w:r w:rsidRPr="00D4556B">
              <w:rPr>
                <w:color w:val="333333"/>
                <w:sz w:val="18"/>
                <w:szCs w:val="18"/>
              </w:rPr>
              <w:t>Номер:</w:t>
            </w:r>
          </w:p>
          <w:p w:rsidR="006E6427" w:rsidRDefault="00D4556B">
            <w:r w:rsidRPr="00D4556B">
              <w:rPr>
                <w:color w:val="333333"/>
                <w:sz w:val="18"/>
                <w:szCs w:val="18"/>
              </w:rPr>
              <w:t>Выдан:</w:t>
            </w:r>
          </w:p>
          <w:p w:rsidR="006E6427" w:rsidRDefault="00D4556B">
            <w:r w:rsidRPr="00D4556B">
              <w:rPr>
                <w:color w:val="333333"/>
                <w:sz w:val="18"/>
                <w:szCs w:val="18"/>
              </w:rPr>
              <w:t>Кем:</w:t>
            </w:r>
          </w:p>
          <w:p w:rsidR="006E6427" w:rsidRDefault="00D4556B">
            <w:r w:rsidRPr="00D4556B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6E6427" w:rsidRDefault="006E6427"/>
    <w:p w:rsidR="006E6427" w:rsidRDefault="00D4556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6E6427" w:rsidRDefault="006E642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E6427" w:rsidTr="00D455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E6427" w:rsidRDefault="00D4556B" w:rsidP="00D4556B">
            <w:pPr>
              <w:spacing w:after="0" w:line="340" w:lineRule="auto"/>
            </w:pPr>
            <w:r w:rsidRPr="00D4556B">
              <w:rPr>
                <w:color w:val="333333"/>
                <w:sz w:val="18"/>
                <w:szCs w:val="18"/>
              </w:rPr>
              <w:t>Гражданин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E6427" w:rsidRDefault="00D4556B" w:rsidP="00D4556B">
            <w:pPr>
              <w:spacing w:after="0" w:line="340" w:lineRule="auto"/>
            </w:pPr>
            <w:r w:rsidRPr="00D4556B">
              <w:rPr>
                <w:color w:val="333333"/>
                <w:sz w:val="18"/>
                <w:szCs w:val="18"/>
              </w:rPr>
              <w:t>Гражданка _______________</w:t>
            </w:r>
          </w:p>
        </w:tc>
      </w:tr>
    </w:tbl>
    <w:p w:rsidR="006E6427" w:rsidRDefault="006E6427"/>
    <w:sectPr w:rsidR="006E64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56B" w:rsidRDefault="00D4556B">
      <w:pPr>
        <w:spacing w:after="0" w:line="240" w:lineRule="auto"/>
      </w:pPr>
      <w:r>
        <w:separator/>
      </w:r>
    </w:p>
  </w:endnote>
  <w:endnote w:type="continuationSeparator" w:id="0">
    <w:p w:rsidR="00D4556B" w:rsidRDefault="00D4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A88" w:rsidRDefault="00A42A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427" w:rsidRDefault="00D4556B">
    <w:r>
      <w:fldChar w:fldCharType="begin"/>
    </w:r>
    <w:r>
      <w:instrText>PAGE</w:instrText>
    </w:r>
    <w:r w:rsidR="00A42A88">
      <w:fldChar w:fldCharType="separate"/>
    </w:r>
    <w:r w:rsidR="00A42A88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A42A88">
      <w:fldChar w:fldCharType="separate"/>
    </w:r>
    <w:r w:rsidR="00A42A88">
      <w:rPr>
        <w:noProof/>
      </w:rPr>
      <w:t>1</w:t>
    </w:r>
    <w:r>
      <w:fldChar w:fldCharType="end"/>
    </w:r>
  </w:p>
  <w:p w:rsidR="006E6427" w:rsidRDefault="006E6427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A88" w:rsidRDefault="00A42A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56B" w:rsidRDefault="00D4556B">
      <w:pPr>
        <w:spacing w:after="0" w:line="240" w:lineRule="auto"/>
      </w:pPr>
      <w:r>
        <w:separator/>
      </w:r>
    </w:p>
  </w:footnote>
  <w:footnote w:type="continuationSeparator" w:id="0">
    <w:p w:rsidR="00D4556B" w:rsidRDefault="00D45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A88" w:rsidRDefault="00A42A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A88" w:rsidRDefault="00A42A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427"/>
    <w:rsid w:val="006E6427"/>
    <w:rsid w:val="00A42A88"/>
    <w:rsid w:val="00D4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0DFDAAF"/>
  <w15:docId w15:val="{EDE16974-5258-48F4-86C6-6C7DCB84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42A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A88"/>
  </w:style>
  <w:style w:type="paragraph" w:styleId="a5">
    <w:name w:val="footer"/>
    <w:basedOn w:val="a"/>
    <w:link w:val="a6"/>
    <w:uiPriority w:val="99"/>
    <w:unhideWhenUsed/>
    <w:rsid w:val="00A42A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Артем</cp:lastModifiedBy>
  <cp:revision>2</cp:revision>
  <dcterms:created xsi:type="dcterms:W3CDTF">2018-05-31T10:17:00Z</dcterms:created>
  <dcterms:modified xsi:type="dcterms:W3CDTF">2018-05-31T10:25:00Z</dcterms:modified>
  <cp:category/>
</cp:coreProperties>
</file>